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731F" w14:textId="7F5F14CA" w:rsidR="00CC206C" w:rsidRPr="002A3C86" w:rsidRDefault="00CC206C" w:rsidP="00CC206C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 w:themeColor="text1"/>
        </w:rPr>
      </w:pPr>
      <w:r w:rsidRPr="002A3C86">
        <w:rPr>
          <w:rFonts w:ascii="Arial" w:hAnsi="Arial" w:cs="Arial"/>
          <w:color w:val="000000" w:themeColor="text1"/>
        </w:rPr>
        <w:t xml:space="preserve">Общие сведения </w:t>
      </w:r>
    </w:p>
    <w:p w14:paraId="1BD09FB4" w14:textId="77777777" w:rsidR="00CC206C" w:rsidRPr="002A3C86" w:rsidRDefault="00CC206C" w:rsidP="00CC206C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 w:themeColor="text1"/>
        </w:rPr>
      </w:pPr>
    </w:p>
    <w:p w14:paraId="300CA025" w14:textId="06FC72C9" w:rsidR="004001D1" w:rsidRPr="002A3C86" w:rsidRDefault="004001D1" w:rsidP="0016210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 w:themeColor="text1"/>
        </w:rPr>
      </w:pPr>
      <w:r w:rsidRPr="002A3C86">
        <w:rPr>
          <w:rFonts w:ascii="Arial" w:hAnsi="Arial" w:cs="Arial"/>
          <w:color w:val="000000" w:themeColor="text1"/>
        </w:rPr>
        <w:t>Для заключения договора о подключении и</w:t>
      </w:r>
      <w:r w:rsidR="00162104" w:rsidRPr="002A3C86">
        <w:rPr>
          <w:rFonts w:ascii="Arial" w:hAnsi="Arial" w:cs="Arial"/>
          <w:color w:val="000000" w:themeColor="text1"/>
        </w:rPr>
        <w:t xml:space="preserve"> </w:t>
      </w:r>
      <w:r w:rsidRPr="002A3C86">
        <w:rPr>
          <w:rFonts w:ascii="Arial" w:hAnsi="Arial" w:cs="Arial"/>
          <w:color w:val="000000" w:themeColor="text1"/>
        </w:rPr>
        <w:t>получения условий подключения к сетям водоснабжения (водоотведения), заявитель направляет в АО «Таймырбыт» заявление о подключении, содержащее полное и сокращенное наименования заявителя (для физических лиц — фамилия, имя, отчество), его местонахождение и почтовый адрес, наименование подключаемого объекта и кадастровый номер земельного участка, на котором располагается подключаемый объект, данные об общей подключаемой нагрузке с приложением следующих документов</w:t>
      </w:r>
      <w:r w:rsidR="00560532" w:rsidRPr="002A3C86">
        <w:rPr>
          <w:rFonts w:ascii="Arial" w:hAnsi="Arial" w:cs="Arial"/>
          <w:color w:val="000000" w:themeColor="text1"/>
        </w:rPr>
        <w:t xml:space="preserve"> на основании </w:t>
      </w:r>
      <w:r w:rsidR="00560532" w:rsidRPr="002A3C86">
        <w:rPr>
          <w:rFonts w:ascii="Arial" w:hAnsi="Arial" w:cs="Arial"/>
          <w:iCs/>
        </w:rPr>
        <w:t>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</w:t>
      </w:r>
      <w:bookmarkStart w:id="0" w:name="_Hlk96953680"/>
      <w:r w:rsidR="00E6362E">
        <w:rPr>
          <w:rFonts w:ascii="Arial" w:hAnsi="Arial" w:cs="Arial"/>
          <w:iCs/>
        </w:rPr>
        <w:t>, а именно</w:t>
      </w:r>
      <w:r w:rsidRPr="002A3C86">
        <w:rPr>
          <w:rFonts w:ascii="Arial" w:hAnsi="Arial" w:cs="Arial"/>
          <w:color w:val="000000" w:themeColor="text1"/>
        </w:rPr>
        <w:t>:</w:t>
      </w:r>
      <w:bookmarkEnd w:id="0"/>
    </w:p>
    <w:p w14:paraId="62B3F696" w14:textId="2D07B9E7" w:rsidR="00114C74" w:rsidRPr="002A3C86" w:rsidRDefault="00114C74" w:rsidP="00B400D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 w:themeColor="text1"/>
        </w:rPr>
      </w:pPr>
    </w:p>
    <w:p w14:paraId="7FD0C3BC" w14:textId="125C8436" w:rsidR="00114C74" w:rsidRDefault="006D48FE" w:rsidP="00B400D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 w:themeColor="text1"/>
        </w:rPr>
      </w:pPr>
      <w:bookmarkStart w:id="1" w:name="_Hlk96953881"/>
      <w:r w:rsidRPr="002A3C86">
        <w:rPr>
          <w:rFonts w:ascii="Arial" w:hAnsi="Arial" w:cs="Arial"/>
          <w:b/>
          <w:color w:val="000000" w:themeColor="text1"/>
        </w:rPr>
        <w:t xml:space="preserve">При подаче запроса о выдаче технических условий на подключение (технологическое </w:t>
      </w:r>
      <w:r w:rsidR="00C37D58" w:rsidRPr="002A3C86">
        <w:rPr>
          <w:rFonts w:ascii="Arial" w:hAnsi="Arial" w:cs="Arial"/>
          <w:b/>
          <w:color w:val="000000" w:themeColor="text1"/>
        </w:rPr>
        <w:t>присоединение</w:t>
      </w:r>
      <w:r w:rsidRPr="002A3C86">
        <w:rPr>
          <w:rFonts w:ascii="Arial" w:hAnsi="Arial" w:cs="Arial"/>
          <w:b/>
          <w:color w:val="000000" w:themeColor="text1"/>
        </w:rPr>
        <w:t>) к централизованным системам горячего водоснабжения, холодного водоснабжения и (или) водоотведения</w:t>
      </w:r>
      <w:r w:rsidR="00A44119" w:rsidRPr="002A3C86">
        <w:rPr>
          <w:rFonts w:ascii="Arial" w:hAnsi="Arial" w:cs="Arial"/>
          <w:b/>
          <w:color w:val="000000" w:themeColor="text1"/>
        </w:rPr>
        <w:t xml:space="preserve"> приложение к запросу</w:t>
      </w:r>
      <w:r w:rsidRPr="002A3C86">
        <w:rPr>
          <w:rFonts w:ascii="Arial" w:hAnsi="Arial" w:cs="Arial"/>
          <w:b/>
          <w:color w:val="000000" w:themeColor="text1"/>
        </w:rPr>
        <w:t>:</w:t>
      </w:r>
    </w:p>
    <w:bookmarkEnd w:id="1"/>
    <w:p w14:paraId="0248BE6C" w14:textId="30C6C8E1" w:rsidR="006A39AC" w:rsidRPr="006A39AC" w:rsidRDefault="006A39AC" w:rsidP="006A39AC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6A39AC">
        <w:rPr>
          <w:rFonts w:ascii="Arial" w:hAnsi="Arial" w:cs="Arial"/>
          <w:sz w:val="24"/>
          <w:szCs w:val="24"/>
        </w:rPr>
        <w:t xml:space="preserve">- </w:t>
      </w:r>
      <w:r w:rsidR="00EA2A69">
        <w:rPr>
          <w:rFonts w:ascii="Arial" w:hAnsi="Arial" w:cs="Arial"/>
          <w:sz w:val="24"/>
          <w:szCs w:val="24"/>
        </w:rPr>
        <w:t>д</w:t>
      </w:r>
      <w:r w:rsidRPr="006A39AC">
        <w:rPr>
          <w:rFonts w:ascii="Arial" w:hAnsi="Arial" w:cs="Arial"/>
          <w:sz w:val="24"/>
          <w:szCs w:val="24"/>
        </w:rPr>
        <w:t>окументы подтверждающие полномочия лица, действующего от имени заявителя (в случае если заявка подается в адрес исполнителя представителем заявителя)</w:t>
      </w:r>
    </w:p>
    <w:p w14:paraId="56B12CD2" w14:textId="77777777" w:rsidR="00560532" w:rsidRPr="002A3C86" w:rsidRDefault="00560532" w:rsidP="00B4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>-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14:paraId="66115685" w14:textId="77777777" w:rsidR="00560532" w:rsidRPr="002A3C86" w:rsidRDefault="00560532" w:rsidP="00B4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 xml:space="preserve">- копии правоустанавливающих и </w:t>
      </w:r>
      <w:proofErr w:type="spellStart"/>
      <w:r w:rsidRPr="002A3C86">
        <w:rPr>
          <w:rFonts w:ascii="Arial" w:hAnsi="Arial" w:cs="Arial"/>
          <w:sz w:val="24"/>
          <w:szCs w:val="24"/>
        </w:rPr>
        <w:t>правоудостоверяющих</w:t>
      </w:r>
      <w:proofErr w:type="spellEnd"/>
      <w:r w:rsidRPr="002A3C86">
        <w:rPr>
          <w:rFonts w:ascii="Arial" w:hAnsi="Arial" w:cs="Arial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w:anchor="Par2" w:history="1">
        <w:r w:rsidRPr="002A3C86">
          <w:rPr>
            <w:rFonts w:ascii="Arial" w:hAnsi="Arial" w:cs="Arial"/>
            <w:color w:val="0000FF"/>
            <w:sz w:val="24"/>
            <w:szCs w:val="24"/>
          </w:rPr>
          <w:t>абзацами четвертым</w:t>
        </w:r>
      </w:hyperlink>
      <w:r w:rsidRPr="002A3C86">
        <w:rPr>
          <w:rFonts w:ascii="Arial" w:hAnsi="Arial" w:cs="Arial"/>
          <w:sz w:val="24"/>
          <w:szCs w:val="24"/>
        </w:rPr>
        <w:t xml:space="preserve"> - </w:t>
      </w:r>
      <w:hyperlink w:anchor="Par4" w:history="1">
        <w:r w:rsidRPr="002A3C86">
          <w:rPr>
            <w:rFonts w:ascii="Arial" w:hAnsi="Arial" w:cs="Arial"/>
            <w:color w:val="0000FF"/>
            <w:sz w:val="24"/>
            <w:szCs w:val="24"/>
          </w:rPr>
          <w:t>шестым</w:t>
        </w:r>
      </w:hyperlink>
      <w:r w:rsidRPr="002A3C86">
        <w:rPr>
          <w:rFonts w:ascii="Arial" w:hAnsi="Arial" w:cs="Arial"/>
          <w:sz w:val="24"/>
          <w:szCs w:val="24"/>
        </w:rPr>
        <w:t xml:space="preserve"> настоящего пункта. При представлении в качестве </w:t>
      </w:r>
      <w:proofErr w:type="spellStart"/>
      <w:r w:rsidRPr="002A3C86">
        <w:rPr>
          <w:rFonts w:ascii="Arial" w:hAnsi="Arial" w:cs="Arial"/>
          <w:sz w:val="24"/>
          <w:szCs w:val="24"/>
        </w:rPr>
        <w:t>правоудостоверяющего</w:t>
      </w:r>
      <w:proofErr w:type="spellEnd"/>
      <w:r w:rsidRPr="002A3C86">
        <w:rPr>
          <w:rFonts w:ascii="Arial" w:hAnsi="Arial" w:cs="Arial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14:paraId="42310B2D" w14:textId="77777777" w:rsidR="00560532" w:rsidRPr="002A3C86" w:rsidRDefault="00560532" w:rsidP="00B4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2A3C86">
        <w:rPr>
          <w:rFonts w:ascii="Arial" w:hAnsi="Arial" w:cs="Arial"/>
          <w:sz w:val="24"/>
          <w:szCs w:val="24"/>
        </w:rPr>
        <w:t xml:space="preserve">- При осуществлении строительства, реконструкции в рамках реализации программы реновации жилищного фонда в г. Москве к запросу о выдаче технических условий при отсутствии документов, указанных в </w:t>
      </w:r>
      <w:hyperlink r:id="rId4" w:history="1">
        <w:r w:rsidRPr="002A3C86">
          <w:rPr>
            <w:rFonts w:ascii="Arial" w:hAnsi="Arial" w:cs="Arial"/>
            <w:color w:val="0000FF"/>
            <w:sz w:val="24"/>
            <w:szCs w:val="24"/>
          </w:rPr>
          <w:t>абзаце первом</w:t>
        </w:r>
      </w:hyperlink>
      <w:r w:rsidRPr="002A3C86">
        <w:rPr>
          <w:rFonts w:ascii="Arial" w:hAnsi="Arial" w:cs="Arial"/>
          <w:sz w:val="24"/>
          <w:szCs w:val="24"/>
        </w:rPr>
        <w:t xml:space="preserve"> 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</w:t>
      </w:r>
    </w:p>
    <w:p w14:paraId="6E869589" w14:textId="77777777" w:rsidR="00560532" w:rsidRPr="002A3C86" w:rsidRDefault="00560532" w:rsidP="00B4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 xml:space="preserve">- При обращении с запросом о выдаче технических условий лиц, указанных в </w:t>
      </w:r>
      <w:hyperlink r:id="rId5" w:history="1">
        <w:r w:rsidRPr="002A3C86">
          <w:rPr>
            <w:rFonts w:ascii="Arial" w:hAnsi="Arial" w:cs="Arial"/>
            <w:color w:val="0000FF"/>
            <w:sz w:val="24"/>
            <w:szCs w:val="24"/>
          </w:rPr>
          <w:t>подпункте "в" пункта 9</w:t>
        </w:r>
      </w:hyperlink>
      <w:r w:rsidRPr="002A3C86">
        <w:rPr>
          <w:rFonts w:ascii="Arial" w:hAnsi="Arial" w:cs="Arial"/>
          <w:sz w:val="24"/>
          <w:szCs w:val="24"/>
        </w:rPr>
        <w:t xml:space="preserve"> настоящих Правил, к запросу о выдаче технических условий должна быть приложена копия договора о комплексном развитии территории.</w:t>
      </w:r>
    </w:p>
    <w:p w14:paraId="3C23A0F4" w14:textId="77777777" w:rsidR="00560532" w:rsidRPr="002A3C86" w:rsidRDefault="00560532" w:rsidP="00B4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3" w:name="Par4"/>
      <w:bookmarkEnd w:id="3"/>
      <w:r w:rsidRPr="002A3C86">
        <w:rPr>
          <w:rFonts w:ascii="Arial" w:hAnsi="Arial" w:cs="Arial"/>
          <w:sz w:val="24"/>
          <w:szCs w:val="24"/>
        </w:rPr>
        <w:t xml:space="preserve">- В случаях, предусмотренных </w:t>
      </w:r>
      <w:hyperlink r:id="rId6" w:history="1">
        <w:r w:rsidRPr="002A3C86">
          <w:rPr>
            <w:rFonts w:ascii="Arial" w:hAnsi="Arial" w:cs="Arial"/>
            <w:color w:val="0000FF"/>
            <w:sz w:val="24"/>
            <w:szCs w:val="24"/>
          </w:rPr>
          <w:t>частью 6 статьи 52.1</w:t>
        </w:r>
      </w:hyperlink>
      <w:r w:rsidRPr="002A3C86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r:id="rId7" w:history="1">
        <w:r w:rsidRPr="002A3C86">
          <w:rPr>
            <w:rFonts w:ascii="Arial" w:hAnsi="Arial" w:cs="Arial"/>
            <w:color w:val="0000FF"/>
            <w:sz w:val="24"/>
            <w:szCs w:val="24"/>
          </w:rPr>
          <w:t>подпункте "г" пункта 9</w:t>
        </w:r>
      </w:hyperlink>
      <w:r w:rsidRPr="002A3C86">
        <w:rPr>
          <w:rFonts w:ascii="Arial" w:hAnsi="Arial" w:cs="Arial"/>
          <w:sz w:val="24"/>
          <w:szCs w:val="24"/>
        </w:rPr>
        <w:t xml:space="preserve">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3DE297F8" w14:textId="77777777" w:rsidR="00560532" w:rsidRPr="002A3C86" w:rsidRDefault="00560532" w:rsidP="00B4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 xml:space="preserve">- копии правоустанавливающих и </w:t>
      </w:r>
      <w:proofErr w:type="spellStart"/>
      <w:r w:rsidRPr="002A3C86">
        <w:rPr>
          <w:rFonts w:ascii="Arial" w:hAnsi="Arial" w:cs="Arial"/>
          <w:sz w:val="24"/>
          <w:szCs w:val="24"/>
        </w:rPr>
        <w:t>правоудостоверяющих</w:t>
      </w:r>
      <w:proofErr w:type="spellEnd"/>
      <w:r w:rsidRPr="002A3C86">
        <w:rPr>
          <w:rFonts w:ascii="Arial" w:hAnsi="Arial" w:cs="Arial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2A3C86">
        <w:rPr>
          <w:rFonts w:ascii="Arial" w:hAnsi="Arial" w:cs="Arial"/>
          <w:sz w:val="24"/>
          <w:szCs w:val="24"/>
        </w:rPr>
        <w:t>правоудостоверяющего</w:t>
      </w:r>
      <w:proofErr w:type="spellEnd"/>
      <w:r w:rsidRPr="002A3C86">
        <w:rPr>
          <w:rFonts w:ascii="Arial" w:hAnsi="Arial" w:cs="Arial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14:paraId="38ECCB14" w14:textId="77777777" w:rsidR="00560532" w:rsidRPr="002A3C86" w:rsidRDefault="00560532" w:rsidP="00B4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 xml:space="preserve">-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</w:t>
      </w:r>
      <w:r w:rsidRPr="002A3C86">
        <w:rPr>
          <w:rFonts w:ascii="Arial" w:hAnsi="Arial" w:cs="Arial"/>
          <w:sz w:val="24"/>
          <w:szCs w:val="24"/>
        </w:rPr>
        <w:lastRenderedPageBreak/>
        <w:t>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6F378AC4" w14:textId="77777777" w:rsidR="00560532" w:rsidRPr="002A3C86" w:rsidRDefault="00560532" w:rsidP="00B4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>- градостроительный план земельного участка (при его наличии);</w:t>
      </w:r>
    </w:p>
    <w:p w14:paraId="26A57D84" w14:textId="3A9424A7" w:rsidR="00CC12AB" w:rsidRPr="002A3C86" w:rsidRDefault="00560532" w:rsidP="00CC20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 xml:space="preserve">-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r:id="rId8" w:history="1">
        <w:r w:rsidRPr="002A3C86">
          <w:rPr>
            <w:rFonts w:ascii="Arial" w:hAnsi="Arial" w:cs="Arial"/>
            <w:color w:val="0000FF"/>
            <w:sz w:val="24"/>
            <w:szCs w:val="24"/>
          </w:rPr>
          <w:t>пункте 11</w:t>
        </w:r>
      </w:hyperlink>
      <w:r w:rsidRPr="002A3C86">
        <w:rPr>
          <w:rFonts w:ascii="Arial" w:hAnsi="Arial" w:cs="Arial"/>
          <w:sz w:val="24"/>
          <w:szCs w:val="24"/>
        </w:rPr>
        <w:t xml:space="preserve"> настоящих Правил).</w:t>
      </w:r>
    </w:p>
    <w:p w14:paraId="604EF1E2" w14:textId="4FA2556D" w:rsidR="00114C74" w:rsidRPr="002A3C86" w:rsidRDefault="00114C74" w:rsidP="00CC20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0B8463D5" w14:textId="2A6AD9FE" w:rsidR="00A44119" w:rsidRDefault="00A44119" w:rsidP="00A4411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 w:themeColor="text1"/>
        </w:rPr>
      </w:pPr>
      <w:bookmarkStart w:id="4" w:name="_Hlk96954001"/>
      <w:bookmarkStart w:id="5" w:name="_GoBack"/>
      <w:r w:rsidRPr="002A3C86">
        <w:rPr>
          <w:rFonts w:ascii="Arial" w:hAnsi="Arial" w:cs="Arial"/>
          <w:b/>
          <w:color w:val="000000" w:themeColor="text1"/>
        </w:rPr>
        <w:t>При подаче заявления о подключении (технологическом присоединении) к централизованной системе горячего водоснабжения, холодного водоснабжения и (или) водоотведения приложение к запросу:</w:t>
      </w:r>
    </w:p>
    <w:bookmarkEnd w:id="4"/>
    <w:bookmarkEnd w:id="5"/>
    <w:p w14:paraId="6039AEB4" w14:textId="27DC10A2" w:rsidR="006A39AC" w:rsidRPr="006A39AC" w:rsidRDefault="006A39AC" w:rsidP="006A39AC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6A39AC">
        <w:rPr>
          <w:rFonts w:ascii="Arial" w:hAnsi="Arial" w:cs="Arial"/>
          <w:sz w:val="24"/>
          <w:szCs w:val="24"/>
        </w:rPr>
        <w:t xml:space="preserve">- </w:t>
      </w:r>
      <w:r w:rsidR="00EA2A69">
        <w:rPr>
          <w:rFonts w:ascii="Arial" w:hAnsi="Arial" w:cs="Arial"/>
          <w:sz w:val="24"/>
          <w:szCs w:val="24"/>
        </w:rPr>
        <w:t>д</w:t>
      </w:r>
      <w:r w:rsidRPr="006A39AC">
        <w:rPr>
          <w:rFonts w:ascii="Arial" w:hAnsi="Arial" w:cs="Arial"/>
          <w:sz w:val="24"/>
          <w:szCs w:val="24"/>
        </w:rPr>
        <w:t>окументы подтверждающие полномочия лица, действующего от имени заявителя (в случае если заявка подается в адрес исполнителя представителем заявителя)</w:t>
      </w:r>
    </w:p>
    <w:p w14:paraId="1E6CC8EB" w14:textId="77777777" w:rsidR="00114C74" w:rsidRPr="002A3C86" w:rsidRDefault="00114C74" w:rsidP="00114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>-копии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14:paraId="4E64A3A1" w14:textId="77777777" w:rsidR="00114C74" w:rsidRPr="002A3C86" w:rsidRDefault="00114C74" w:rsidP="00114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 xml:space="preserve">-копии правоустанавливающих и </w:t>
      </w:r>
      <w:proofErr w:type="spellStart"/>
      <w:r w:rsidRPr="002A3C86">
        <w:rPr>
          <w:rFonts w:ascii="Arial" w:hAnsi="Arial" w:cs="Arial"/>
          <w:sz w:val="24"/>
          <w:szCs w:val="24"/>
        </w:rPr>
        <w:t>правоудостоверяющих</w:t>
      </w:r>
      <w:proofErr w:type="spellEnd"/>
      <w:r w:rsidRPr="002A3C86">
        <w:rPr>
          <w:rFonts w:ascii="Arial" w:hAnsi="Arial" w:cs="Arial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w:anchor="Par2" w:history="1">
        <w:r w:rsidRPr="002A3C86">
          <w:rPr>
            <w:rFonts w:ascii="Arial" w:hAnsi="Arial" w:cs="Arial"/>
            <w:color w:val="0000FF"/>
            <w:sz w:val="24"/>
            <w:szCs w:val="24"/>
          </w:rPr>
          <w:t>абзацами четвертым</w:t>
        </w:r>
      </w:hyperlink>
      <w:r w:rsidRPr="002A3C86">
        <w:rPr>
          <w:rFonts w:ascii="Arial" w:hAnsi="Arial" w:cs="Arial"/>
          <w:sz w:val="24"/>
          <w:szCs w:val="24"/>
        </w:rPr>
        <w:t xml:space="preserve"> - </w:t>
      </w:r>
      <w:hyperlink w:anchor="Par4" w:history="1">
        <w:r w:rsidRPr="002A3C86">
          <w:rPr>
            <w:rFonts w:ascii="Arial" w:hAnsi="Arial" w:cs="Arial"/>
            <w:color w:val="0000FF"/>
            <w:sz w:val="24"/>
            <w:szCs w:val="24"/>
          </w:rPr>
          <w:t>шестым</w:t>
        </w:r>
      </w:hyperlink>
      <w:r w:rsidRPr="002A3C86">
        <w:rPr>
          <w:rFonts w:ascii="Arial" w:hAnsi="Arial" w:cs="Arial"/>
          <w:sz w:val="24"/>
          <w:szCs w:val="24"/>
        </w:rPr>
        <w:t xml:space="preserve"> настоящего пункта. При представлении в качестве </w:t>
      </w:r>
      <w:proofErr w:type="spellStart"/>
      <w:r w:rsidRPr="002A3C86">
        <w:rPr>
          <w:rFonts w:ascii="Arial" w:hAnsi="Arial" w:cs="Arial"/>
          <w:sz w:val="24"/>
          <w:szCs w:val="24"/>
        </w:rPr>
        <w:t>правоудостоверяющего</w:t>
      </w:r>
      <w:proofErr w:type="spellEnd"/>
      <w:r w:rsidRPr="002A3C86">
        <w:rPr>
          <w:rFonts w:ascii="Arial" w:hAnsi="Arial" w:cs="Arial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14:paraId="05E6438A" w14:textId="77777777" w:rsidR="00114C74" w:rsidRPr="002A3C86" w:rsidRDefault="00114C74" w:rsidP="00114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 xml:space="preserve">-При осуществлении строительства, реконструкции в рамках реализации программы реновации жилищного фонда в г. Москве к заявлению о подключении при отсутствии документов, указанных в </w:t>
      </w:r>
      <w:hyperlink r:id="rId9" w:history="1">
        <w:r w:rsidRPr="002A3C86">
          <w:rPr>
            <w:rFonts w:ascii="Arial" w:hAnsi="Arial" w:cs="Arial"/>
            <w:color w:val="0000FF"/>
            <w:sz w:val="24"/>
            <w:szCs w:val="24"/>
          </w:rPr>
          <w:t>абзаце первом</w:t>
        </w:r>
      </w:hyperlink>
      <w:r w:rsidRPr="002A3C86">
        <w:rPr>
          <w:rFonts w:ascii="Arial" w:hAnsi="Arial" w:cs="Arial"/>
          <w:sz w:val="24"/>
          <w:szCs w:val="24"/>
        </w:rPr>
        <w:t xml:space="preserve"> 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утвержденном уполномоченным органом исполнительной власти г. Москвы.</w:t>
      </w:r>
    </w:p>
    <w:p w14:paraId="6DB9B5C2" w14:textId="77777777" w:rsidR="00114C74" w:rsidRPr="002A3C86" w:rsidRDefault="00114C74" w:rsidP="00114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 xml:space="preserve">-При обращении с заявлением о подключении лиц, указанных в </w:t>
      </w:r>
      <w:hyperlink r:id="rId10" w:history="1">
        <w:r w:rsidRPr="002A3C86">
          <w:rPr>
            <w:rFonts w:ascii="Arial" w:hAnsi="Arial" w:cs="Arial"/>
            <w:color w:val="0000FF"/>
            <w:sz w:val="24"/>
            <w:szCs w:val="24"/>
          </w:rPr>
          <w:t>подпункте "в" пункта 9</w:t>
        </w:r>
      </w:hyperlink>
      <w:r w:rsidRPr="002A3C86">
        <w:rPr>
          <w:rFonts w:ascii="Arial" w:hAnsi="Arial" w:cs="Arial"/>
          <w:sz w:val="24"/>
          <w:szCs w:val="24"/>
        </w:rPr>
        <w:t xml:space="preserve">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14:paraId="087ECF43" w14:textId="77777777" w:rsidR="00114C74" w:rsidRPr="002A3C86" w:rsidRDefault="00114C74" w:rsidP="00114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 xml:space="preserve">-В случаях, предусмотренных </w:t>
      </w:r>
      <w:hyperlink r:id="rId11" w:history="1">
        <w:r w:rsidRPr="002A3C86">
          <w:rPr>
            <w:rFonts w:ascii="Arial" w:hAnsi="Arial" w:cs="Arial"/>
            <w:color w:val="0000FF"/>
            <w:sz w:val="24"/>
            <w:szCs w:val="24"/>
          </w:rPr>
          <w:t>частью 6 статьи 52.1</w:t>
        </w:r>
      </w:hyperlink>
      <w:r w:rsidRPr="002A3C86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r:id="rId12" w:history="1">
        <w:r w:rsidRPr="002A3C86">
          <w:rPr>
            <w:rFonts w:ascii="Arial" w:hAnsi="Arial" w:cs="Arial"/>
            <w:color w:val="0000FF"/>
            <w:sz w:val="24"/>
            <w:szCs w:val="24"/>
          </w:rPr>
          <w:t>подпункте "г" пункта 9</w:t>
        </w:r>
      </w:hyperlink>
      <w:r w:rsidRPr="002A3C86">
        <w:rPr>
          <w:rFonts w:ascii="Arial" w:hAnsi="Arial" w:cs="Arial"/>
          <w:sz w:val="24"/>
          <w:szCs w:val="24"/>
        </w:rPr>
        <w:t xml:space="preserve">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14:paraId="03E1F384" w14:textId="77777777" w:rsidR="00114C74" w:rsidRPr="002A3C86" w:rsidRDefault="00114C74" w:rsidP="00114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 xml:space="preserve">-копии правоустанавливающих и </w:t>
      </w:r>
      <w:proofErr w:type="spellStart"/>
      <w:r w:rsidRPr="002A3C86">
        <w:rPr>
          <w:rFonts w:ascii="Arial" w:hAnsi="Arial" w:cs="Arial"/>
          <w:sz w:val="24"/>
          <w:szCs w:val="24"/>
        </w:rPr>
        <w:t>правоудостоверяющих</w:t>
      </w:r>
      <w:proofErr w:type="spellEnd"/>
      <w:r w:rsidRPr="002A3C86">
        <w:rPr>
          <w:rFonts w:ascii="Arial" w:hAnsi="Arial" w:cs="Arial"/>
          <w:sz w:val="24"/>
          <w:szCs w:val="24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13" w:history="1">
        <w:r w:rsidRPr="002A3C86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2A3C86">
        <w:rPr>
          <w:rFonts w:ascii="Arial" w:hAnsi="Arial" w:cs="Arial"/>
          <w:sz w:val="24"/>
          <w:szCs w:val="24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Pr="002A3C86">
        <w:rPr>
          <w:rFonts w:ascii="Arial" w:hAnsi="Arial" w:cs="Arial"/>
          <w:sz w:val="24"/>
          <w:szCs w:val="24"/>
        </w:rPr>
        <w:t>правоудостоверяющего</w:t>
      </w:r>
      <w:proofErr w:type="spellEnd"/>
      <w:r w:rsidRPr="002A3C86">
        <w:rPr>
          <w:rFonts w:ascii="Arial" w:hAnsi="Arial" w:cs="Arial"/>
          <w:sz w:val="24"/>
          <w:szCs w:val="24"/>
        </w:rPr>
        <w:t xml:space="preserve"> документа выписки из Единого государственного реестра </w:t>
      </w:r>
      <w:r w:rsidRPr="002A3C86">
        <w:rPr>
          <w:rFonts w:ascii="Arial" w:hAnsi="Arial" w:cs="Arial"/>
          <w:sz w:val="24"/>
          <w:szCs w:val="24"/>
        </w:rPr>
        <w:lastRenderedPageBreak/>
        <w:t>недвижимости такая выписка должна быть получена не ранее чем за 30 календарных дней до дня направления заявления о подключении;</w:t>
      </w:r>
    </w:p>
    <w:p w14:paraId="0E47CEF2" w14:textId="77777777" w:rsidR="00114C74" w:rsidRPr="002A3C86" w:rsidRDefault="00114C74" w:rsidP="00114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>-ситуационный план расположения объекта с привязкой к территории населенного пункта;</w:t>
      </w:r>
    </w:p>
    <w:p w14:paraId="73DAD208" w14:textId="77777777" w:rsidR="00114C74" w:rsidRPr="002A3C86" w:rsidRDefault="00114C74" w:rsidP="00114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>-топографическая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2CB87EFC" w14:textId="77777777" w:rsidR="00114C74" w:rsidRPr="002A3C86" w:rsidRDefault="00114C74" w:rsidP="00114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>-при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14:paraId="3CEC499C" w14:textId="77777777" w:rsidR="00114C74" w:rsidRPr="002A3C86" w:rsidRDefault="00114C74" w:rsidP="00114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3C86">
        <w:rPr>
          <w:rFonts w:ascii="Arial" w:hAnsi="Arial" w:cs="Arial"/>
          <w:sz w:val="24"/>
          <w:szCs w:val="24"/>
        </w:rPr>
        <w:t>-градостроительный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14:paraId="21B406C6" w14:textId="77777777" w:rsidR="00114C74" w:rsidRPr="00B400D9" w:rsidRDefault="00114C74" w:rsidP="00CC20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sectPr w:rsidR="00114C74" w:rsidRPr="00B400D9" w:rsidSect="00CC206C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AB"/>
    <w:rsid w:val="00114C74"/>
    <w:rsid w:val="00162104"/>
    <w:rsid w:val="002A3C86"/>
    <w:rsid w:val="004001D1"/>
    <w:rsid w:val="00560532"/>
    <w:rsid w:val="006A39AC"/>
    <w:rsid w:val="006D48FE"/>
    <w:rsid w:val="00903050"/>
    <w:rsid w:val="00A44119"/>
    <w:rsid w:val="00B400D9"/>
    <w:rsid w:val="00C37D58"/>
    <w:rsid w:val="00CC12AB"/>
    <w:rsid w:val="00CC206C"/>
    <w:rsid w:val="00DD6BE7"/>
    <w:rsid w:val="00E6362E"/>
    <w:rsid w:val="00E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530C"/>
  <w15:chartTrackingRefBased/>
  <w15:docId w15:val="{D02A828D-4BA2-4F0E-BB8D-9D7ECAB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DEC008F2EF31A585E6584235A8AB417CBC9CA6238717F08E4B14B9F95093CFB52B3C3BA467AEDB6A71E901DBAA3F79F16CA28D3052ED1yCV1C" TargetMode="External"/><Relationship Id="rId13" Type="http://schemas.openxmlformats.org/officeDocument/2006/relationships/hyperlink" Target="consultantplus://offline/ref=28B9605E2AB7CE5D7F86B9EBDBBEFDD6EBC04D6E2A8E7135B56A092B7B0D9975BF8DB41E48800889B88766231BIA0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0DEC008F2EF31A585E6584235A8AB417CBC9CA6238717F08E4B14B9F95093CFB52B3C3BA467AEDB0A71E901DBAA3F79F16CA28D3052ED1yCV1C" TargetMode="External"/><Relationship Id="rId12" Type="http://schemas.openxmlformats.org/officeDocument/2006/relationships/hyperlink" Target="consultantplus://offline/ref=28B9605E2AB7CE5D7F86B9EBDBBEFDD6ECC84C6B2E847135B56A092B7B0D9975AD8DEC124A88168CB89230725DFE3D11A1676B3055B2DEFDI90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0DEC008F2EF31A585E6584235A8AB410C3C8CF6632717F08E4B14B9F95093CFB52B3C1BC4572E3E6FD0E9454EDA6EB970AD428CD05y2VCC" TargetMode="External"/><Relationship Id="rId11" Type="http://schemas.openxmlformats.org/officeDocument/2006/relationships/hyperlink" Target="consultantplus://offline/ref=28B9605E2AB7CE5D7F86B9EBDBBEFDD6EBC04D6E2A8E7135B56A092B7B0D9975AD8DEC104C8B1E82EEC8207614A9380DA97B75304BB2ID0CE" TargetMode="External"/><Relationship Id="rId5" Type="http://schemas.openxmlformats.org/officeDocument/2006/relationships/hyperlink" Target="consultantplus://offline/ref=B80DEC008F2EF31A585E6584235A8AB417CBC9CA6238717F08E4B14B9F95093CFB52B3C3BA467AEDB3A71E901DBAA3F79F16CA28D3052ED1yCV1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B9605E2AB7CE5D7F86B9EBDBBEFDD6ECC84C6B2E847135B56A092B7B0D9975AD8DEC124A88168CBB9230725DFE3D11A1676B3055B2DEFDI90DE" TargetMode="External"/><Relationship Id="rId4" Type="http://schemas.openxmlformats.org/officeDocument/2006/relationships/hyperlink" Target="consultantplus://offline/ref=B80DEC008F2EF31A585E6584235A8AB417CBC9CA6238717F08E4B14B9F95093CFB52B3C3BA467AEEBAA71E901DBAA3F79F16CA28D3052ED1yCV1C" TargetMode="External"/><Relationship Id="rId9" Type="http://schemas.openxmlformats.org/officeDocument/2006/relationships/hyperlink" Target="consultantplus://offline/ref=28B9605E2AB7CE5D7F86B9EBDBBEFDD6ECC84C6B2E847135B56A092B7B0D9975AD8DEC124A88178BBE9230725DFE3D11A1676B3055B2DEFDI90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А. Завтур</dc:creator>
  <cp:keywords/>
  <dc:description/>
  <cp:lastModifiedBy>Н. А. Завтур</cp:lastModifiedBy>
  <cp:revision>8</cp:revision>
  <dcterms:created xsi:type="dcterms:W3CDTF">2022-02-28T04:07:00Z</dcterms:created>
  <dcterms:modified xsi:type="dcterms:W3CDTF">2022-02-28T08:45:00Z</dcterms:modified>
</cp:coreProperties>
</file>